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B8" w:rsidRDefault="009E0E89" w:rsidP="00DF19B8">
      <w:pPr>
        <w:spacing w:after="0"/>
        <w:jc w:val="center"/>
        <w:rPr>
          <w:b/>
          <w:color w:val="1F497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7536180</wp:posOffset>
                </wp:positionV>
                <wp:extent cx="4152900" cy="2028825"/>
                <wp:effectExtent l="19050" t="19050" r="1905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2028825"/>
                          <a:chOff x="0" y="0"/>
                          <a:chExt cx="4152900" cy="1962150"/>
                        </a:xfrm>
                      </wpg:grpSpPr>
                      <wps:wsp>
                        <wps:cNvPr id="2" name="TextBox 1"/>
                        <wps:cNvSpPr txBox="1"/>
                        <wps:spPr>
                          <a:xfrm>
                            <a:off x="0" y="0"/>
                            <a:ext cx="4152900" cy="1962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 cmpd="sng">
                            <a:solidFill>
                              <a:srgbClr val="97CBEB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4443" w:rsidRPr="00DE21FC" w:rsidRDefault="00344443" w:rsidP="00DF19B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eastAsia="Arial Unicode MS" w:hAnsiTheme="minorHAnsi" w:cs="Arial Unicode MS"/>
                                  <w:b/>
                                  <w:bCs/>
                                  <w:i/>
                                  <w:color w:val="000000" w:themeColor="dark1"/>
                                  <w:sz w:val="26"/>
                                  <w:szCs w:val="26"/>
                                </w:rPr>
                              </w:pPr>
                              <w:r w:rsidRPr="00DE21FC">
                                <w:rPr>
                                  <w:rFonts w:asciiTheme="minorHAnsi" w:eastAsia="Arial Unicode MS" w:hAnsiTheme="minorHAnsi" w:cs="Arial Unicode MS"/>
                                  <w:b/>
                                  <w:bCs/>
                                  <w:color w:val="000000" w:themeColor="dark1"/>
                                  <w:sz w:val="26"/>
                                  <w:szCs w:val="26"/>
                                </w:rPr>
                                <w:t xml:space="preserve">Warming </w:t>
                              </w:r>
                              <w:r w:rsidR="00DF19B8" w:rsidRPr="00DE21FC">
                                <w:rPr>
                                  <w:rFonts w:asciiTheme="minorHAnsi" w:eastAsia="Arial Unicode MS" w:hAnsiTheme="minorHAnsi" w:cs="Arial Unicode MS"/>
                                  <w:b/>
                                  <w:bCs/>
                                  <w:color w:val="000000" w:themeColor="dark1"/>
                                  <w:sz w:val="26"/>
                                  <w:szCs w:val="26"/>
                                </w:rPr>
                                <w:t>Facilities</w:t>
                              </w:r>
                              <w:r w:rsidRPr="00DE21FC">
                                <w:rPr>
                                  <w:rFonts w:asciiTheme="minorHAnsi" w:eastAsia="Arial Unicode MS" w:hAnsiTheme="minorHAnsi" w:cs="Arial Unicode MS"/>
                                  <w:b/>
                                  <w:bCs/>
                                  <w:color w:val="000000" w:themeColor="dark1"/>
                                  <w:sz w:val="26"/>
                                  <w:szCs w:val="26"/>
                                </w:rPr>
                                <w:t xml:space="preserve"> &amp; Concession Hours of Operations:</w:t>
                              </w:r>
                            </w:p>
                            <w:p w:rsidR="00344443" w:rsidRDefault="00344443" w:rsidP="0034444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9" name="TextBox 5"/>
                        <wps:cNvSpPr txBox="1"/>
                        <wps:spPr>
                          <a:xfrm>
                            <a:off x="152400" y="371475"/>
                            <a:ext cx="3810000" cy="14859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5327" w:rsidRPr="00DE21FC" w:rsidRDefault="00C35327" w:rsidP="00DF19B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rFonts w:asciiTheme="minorHAnsi" w:hAnsiTheme="minorHAnsi"/>
                                </w:rPr>
                              </w:pPr>
                              <w:r w:rsidRPr="00DE21FC">
                                <w:rPr>
                                  <w:rFonts w:asciiTheme="minorHAnsi" w:eastAsia="Arial Unicode MS" w:hAnsiTheme="minorHAnsi" w:cs="Arial Unicode MS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Reid Golf Course: </w:t>
                              </w:r>
                              <w:r w:rsidRPr="00DE21FC">
                                <w:rPr>
                                  <w:rFonts w:asciiTheme="minorHAnsi" w:eastAsia="Arial Unicode MS" w:hAnsiTheme="minorHAnsi" w:cs="Arial Unicode MS"/>
                                  <w:color w:val="000000" w:themeColor="dark1"/>
                                  <w:sz w:val="22"/>
                                  <w:szCs w:val="22"/>
                                </w:rPr>
                                <w:t>Saturday &amp; Sunday</w:t>
                              </w:r>
                              <w:r w:rsidRPr="00DE21FC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Pr="00DE21FC">
                                <w:rPr>
                                  <w:rFonts w:asciiTheme="minorHAnsi" w:eastAsia="Arial Unicode MS" w:hAnsiTheme="minorHAnsi" w:cs="Arial Unicode MS"/>
                                  <w:color w:val="000000" w:themeColor="dark1"/>
                                  <w:sz w:val="22"/>
                                  <w:szCs w:val="22"/>
                                </w:rPr>
                                <w:t>12:00 p.m. - 6:00 p.m.</w:t>
                              </w:r>
                            </w:p>
                            <w:p w:rsidR="00C35327" w:rsidRPr="00DE21FC" w:rsidRDefault="00C35327" w:rsidP="00DF19B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rFonts w:asciiTheme="minorHAnsi" w:hAnsiTheme="minorHAnsi"/>
                                </w:rPr>
                              </w:pPr>
                              <w:proofErr w:type="spellStart"/>
                              <w:r w:rsidRPr="00DE21FC">
                                <w:rPr>
                                  <w:rFonts w:asciiTheme="minorHAnsi" w:eastAsia="Arial Unicode MS" w:hAnsiTheme="minorHAnsi" w:cs="Arial Unicode MS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Erb</w:t>
                              </w:r>
                              <w:proofErr w:type="spellEnd"/>
                              <w:r w:rsidRPr="00DE21FC">
                                <w:rPr>
                                  <w:rFonts w:asciiTheme="minorHAnsi" w:eastAsia="Arial Unicode MS" w:hAnsiTheme="minorHAnsi" w:cs="Arial Unicode MS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Park:</w:t>
                              </w:r>
                              <w:r w:rsidRPr="00DE21FC">
                                <w:rPr>
                                  <w:rFonts w:asciiTheme="minorHAnsi" w:eastAsia="Arial Unicode MS" w:hAnsiTheme="minorHAnsi" w:cs="Arial Unicode MS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Monday – Friday</w:t>
                              </w:r>
                              <w:r w:rsidRPr="00DE21FC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Pr="00DE21FC">
                                <w:rPr>
                                  <w:rFonts w:asciiTheme="minorHAnsi" w:eastAsia="Arial Unicode MS" w:hAnsiTheme="minorHAnsi" w:cs="Arial Unicode MS"/>
                                  <w:color w:val="000000" w:themeColor="dark1"/>
                                  <w:sz w:val="22"/>
                                  <w:szCs w:val="22"/>
                                </w:rPr>
                                <w:t>5:00 - 8:00 p.m.</w:t>
                              </w:r>
                              <w:r w:rsidRPr="00DE21FC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="00DF19B8" w:rsidRPr="00DE21FC">
                                <w:rPr>
                                  <w:rFonts w:asciiTheme="minorHAnsi" w:hAnsiTheme="minorHAnsi"/>
                                </w:rPr>
                                <w:br/>
                              </w:r>
                              <w:r w:rsidRPr="00DE21FC">
                                <w:rPr>
                                  <w:rFonts w:asciiTheme="minorHAnsi" w:eastAsia="Arial Unicode MS" w:hAnsiTheme="minorHAnsi" w:cs="Arial Unicode MS"/>
                                  <w:color w:val="000000" w:themeColor="dark1"/>
                                  <w:sz w:val="22"/>
                                  <w:szCs w:val="22"/>
                                </w:rPr>
                                <w:t>Saturday &amp; Sunday</w:t>
                              </w:r>
                              <w:r w:rsidR="00950D02">
                                <w:rPr>
                                  <w:rFonts w:asciiTheme="minorHAnsi" w:eastAsia="Arial Unicode MS" w:hAnsiTheme="minorHAnsi" w:cs="Arial Unicode MS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E21FC">
                                <w:rPr>
                                  <w:rFonts w:asciiTheme="minorHAnsi" w:eastAsia="Arial Unicode MS" w:hAnsiTheme="minorHAnsi" w:cs="Arial Unicode MS"/>
                                  <w:color w:val="000000" w:themeColor="dark1"/>
                                  <w:sz w:val="22"/>
                                  <w:szCs w:val="22"/>
                                </w:rPr>
                                <w:t>12:00 p.m. - 6:00 p.m.</w:t>
                              </w:r>
                            </w:p>
                            <w:p w:rsidR="00C35327" w:rsidRPr="00DE21FC" w:rsidRDefault="00C35327" w:rsidP="00DF19B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rFonts w:asciiTheme="minorHAnsi" w:eastAsia="Arial Unicode MS" w:hAnsiTheme="minorHAnsi" w:cs="Arial Unicode MS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 w:rsidRPr="00DE21FC">
                                <w:rPr>
                                  <w:rFonts w:asciiTheme="minorHAnsi" w:eastAsia="Arial Unicode MS" w:hAnsiTheme="minorHAnsi" w:cs="Arial Unicode MS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NOTE: </w:t>
                              </w:r>
                              <w:r w:rsidRPr="00DE21FC">
                                <w:rPr>
                                  <w:rFonts w:asciiTheme="minorHAnsi" w:eastAsia="Arial Unicode MS" w:hAnsiTheme="minorHAnsi" w:cs="Arial Unicode MS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Warming </w:t>
                              </w:r>
                              <w:r w:rsidR="005507F6">
                                <w:rPr>
                                  <w:rFonts w:asciiTheme="minorHAnsi" w:eastAsia="Arial Unicode MS" w:hAnsiTheme="minorHAnsi" w:cs="Arial Unicode MS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Facilities</w:t>
                              </w:r>
                              <w:r w:rsidRPr="00DE21FC">
                                <w:rPr>
                                  <w:rFonts w:asciiTheme="minorHAnsi" w:eastAsia="Arial Unicode MS" w:hAnsiTheme="minorHAnsi" w:cs="Arial Unicode MS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may close early due to lack of attendance or weather conditions</w:t>
                              </w:r>
                            </w:p>
                            <w:p w:rsidR="00C35327" w:rsidRPr="00DE21FC" w:rsidRDefault="00C35327" w:rsidP="00DF19B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eastAsia="Arial Unicode MS" w:hAnsiTheme="minorHAnsi" w:cs="Arial Unicode MS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 w:rsidRPr="00DE21FC">
                                <w:rPr>
                                  <w:rFonts w:asciiTheme="minorHAnsi" w:eastAsia="Arial Unicode MS" w:hAnsiTheme="minorHAnsi" w:cs="Arial Unicode MS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CHECK OUT OUR EXTENDED HOURS FOR WINTER BREAK </w:t>
                              </w:r>
                              <w:r w:rsidR="00DF19B8" w:rsidRPr="00DE21FC">
                                <w:rPr>
                                  <w:rFonts w:asciiTheme="minorHAnsi" w:eastAsia="Arial Unicode MS" w:hAnsiTheme="minorHAnsi" w:cs="Arial Unicode MS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br/>
                              </w:r>
                              <w:r w:rsidRPr="00DE21FC">
                                <w:rPr>
                                  <w:rFonts w:asciiTheme="minorHAnsi" w:eastAsia="Arial Unicode MS" w:hAnsiTheme="minorHAnsi" w:cs="Arial Unicode MS"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AND NO SCHOOL DAYS!</w:t>
                              </w:r>
                            </w:p>
                            <w:p w:rsidR="00C35327" w:rsidRDefault="00C35327" w:rsidP="00C35327">
                              <w:pPr>
                                <w:pStyle w:val="NormalWeb"/>
                                <w:spacing w:before="0" w:beforeAutospacing="0" w:after="0" w:afterAutospacing="0" w:line="264" w:lineRule="exact"/>
                                <w:jc w:val="center"/>
                              </w:pP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20.85pt;margin-top:593.4pt;width:327pt;height:159.75pt;z-index:251676672;mso-height-relative:margin" coordsize="41529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7" type="#_x0000_t202" style="position:absolute;width:41529;height:19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tm8IA&#10;AADaAAAADwAAAGRycy9kb3ducmV2LnhtbESPzWrDMBCE74W8g9hAb43UQENwLYcQaAm+1U2a62Jt&#10;bRNr5Vqqf96+ChRyHGbmGybdTbYVA/W+cazheaVAEJfONFxpOH2+PW1B+IBssHVMGmbysMsWDykm&#10;xo38QUMRKhEh7BPUUIfQJVL6siaLfuU64uh9u95iiLKvpOlxjHDbyrVSG2mx4bhQY0eHmspr8Ws1&#10;vFxyvPzslcuL81GV4fA+X7dfWj8up/0riEBTuIf/20ejYQ23K/EG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a2bwgAAANoAAAAPAAAAAAAAAAAAAAAAAJgCAABkcnMvZG93&#10;bnJldi54bWxQSwUGAAAAAAQABAD1AAAAhwMAAAAA&#10;" fillcolor="#bfbfbf [2412]" strokecolor="#97cbeb" strokeweight="3pt">
                  <v:textbox>
                    <w:txbxContent>
                      <w:p w:rsidR="00344443" w:rsidRPr="00DE21FC" w:rsidRDefault="00344443" w:rsidP="00DF19B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eastAsia="Arial Unicode MS" w:hAnsiTheme="minorHAnsi" w:cs="Arial Unicode MS"/>
                            <w:b/>
                            <w:bCs/>
                            <w:i/>
                            <w:color w:val="000000" w:themeColor="dark1"/>
                            <w:sz w:val="26"/>
                            <w:szCs w:val="26"/>
                          </w:rPr>
                        </w:pPr>
                        <w:r w:rsidRPr="00DE21FC">
                          <w:rPr>
                            <w:rFonts w:asciiTheme="minorHAnsi" w:eastAsia="Arial Unicode MS" w:hAnsiTheme="minorHAnsi" w:cs="Arial Unicode MS"/>
                            <w:b/>
                            <w:bCs/>
                            <w:color w:val="000000" w:themeColor="dark1"/>
                            <w:sz w:val="26"/>
                            <w:szCs w:val="26"/>
                          </w:rPr>
                          <w:t xml:space="preserve">Warming </w:t>
                        </w:r>
                        <w:r w:rsidR="00DF19B8" w:rsidRPr="00DE21FC">
                          <w:rPr>
                            <w:rFonts w:asciiTheme="minorHAnsi" w:eastAsia="Arial Unicode MS" w:hAnsiTheme="minorHAnsi" w:cs="Arial Unicode MS"/>
                            <w:b/>
                            <w:bCs/>
                            <w:color w:val="000000" w:themeColor="dark1"/>
                            <w:sz w:val="26"/>
                            <w:szCs w:val="26"/>
                          </w:rPr>
                          <w:t>Facilities</w:t>
                        </w:r>
                        <w:r w:rsidRPr="00DE21FC">
                          <w:rPr>
                            <w:rFonts w:asciiTheme="minorHAnsi" w:eastAsia="Arial Unicode MS" w:hAnsiTheme="minorHAnsi" w:cs="Arial Unicode MS"/>
                            <w:b/>
                            <w:bCs/>
                            <w:color w:val="000000" w:themeColor="dark1"/>
                            <w:sz w:val="26"/>
                            <w:szCs w:val="26"/>
                          </w:rPr>
                          <w:t xml:space="preserve"> &amp; Concession Hours of Operations:</w:t>
                        </w:r>
                      </w:p>
                      <w:p w:rsidR="00344443" w:rsidRDefault="00344443" w:rsidP="0034444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TextBox 5" o:spid="_x0000_s1028" type="#_x0000_t202" style="position:absolute;left:1524;top:3714;width:38100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35327" w:rsidRPr="00DE21FC" w:rsidRDefault="00C35327" w:rsidP="00DF19B8">
                        <w:pPr>
                          <w:pStyle w:val="NormalWeb"/>
                          <w:spacing w:before="0" w:beforeAutospacing="0" w:after="120" w:afterAutospacing="0"/>
                          <w:rPr>
                            <w:rFonts w:asciiTheme="minorHAnsi" w:hAnsiTheme="minorHAnsi"/>
                          </w:rPr>
                        </w:pPr>
                        <w:r w:rsidRPr="00DE21FC">
                          <w:rPr>
                            <w:rFonts w:asciiTheme="minorHAnsi" w:eastAsia="Arial Unicode MS" w:hAnsiTheme="minorHAnsi" w:cs="Arial Unicode MS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 xml:space="preserve">Reid Golf Course: </w:t>
                        </w:r>
                        <w:r w:rsidRPr="00DE21FC">
                          <w:rPr>
                            <w:rFonts w:asciiTheme="minorHAnsi" w:eastAsia="Arial Unicode MS" w:hAnsiTheme="minorHAnsi" w:cs="Arial Unicode MS"/>
                            <w:color w:val="000000" w:themeColor="dark1"/>
                            <w:sz w:val="22"/>
                            <w:szCs w:val="22"/>
                          </w:rPr>
                          <w:t>Saturday &amp; Sunday</w:t>
                        </w:r>
                        <w:r w:rsidRPr="00DE21FC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DE21FC">
                          <w:rPr>
                            <w:rFonts w:asciiTheme="minorHAnsi" w:eastAsia="Arial Unicode MS" w:hAnsiTheme="minorHAnsi" w:cs="Arial Unicode MS"/>
                            <w:color w:val="000000" w:themeColor="dark1"/>
                            <w:sz w:val="22"/>
                            <w:szCs w:val="22"/>
                          </w:rPr>
                          <w:t>12:00 p.m. - 6:00 p.m.</w:t>
                        </w:r>
                      </w:p>
                      <w:p w:rsidR="00C35327" w:rsidRPr="00DE21FC" w:rsidRDefault="00C35327" w:rsidP="00DF19B8">
                        <w:pPr>
                          <w:pStyle w:val="NormalWeb"/>
                          <w:spacing w:before="0" w:beforeAutospacing="0" w:after="120" w:afterAutospacing="0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 w:rsidRPr="00DE21FC">
                          <w:rPr>
                            <w:rFonts w:asciiTheme="minorHAnsi" w:eastAsia="Arial Unicode MS" w:hAnsiTheme="minorHAnsi" w:cs="Arial Unicode MS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>Erb</w:t>
                        </w:r>
                        <w:proofErr w:type="spellEnd"/>
                        <w:r w:rsidRPr="00DE21FC">
                          <w:rPr>
                            <w:rFonts w:asciiTheme="minorHAnsi" w:eastAsia="Arial Unicode MS" w:hAnsiTheme="minorHAnsi" w:cs="Arial Unicode MS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 xml:space="preserve"> Park:</w:t>
                        </w:r>
                        <w:r w:rsidRPr="00DE21FC">
                          <w:rPr>
                            <w:rFonts w:asciiTheme="minorHAnsi" w:eastAsia="Arial Unicode MS" w:hAnsiTheme="minorHAnsi" w:cs="Arial Unicode MS"/>
                            <w:color w:val="000000" w:themeColor="dark1"/>
                            <w:sz w:val="22"/>
                            <w:szCs w:val="22"/>
                          </w:rPr>
                          <w:t xml:space="preserve"> Monday – Friday</w:t>
                        </w:r>
                        <w:r w:rsidRPr="00DE21FC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DE21FC">
                          <w:rPr>
                            <w:rFonts w:asciiTheme="minorHAnsi" w:eastAsia="Arial Unicode MS" w:hAnsiTheme="minorHAnsi" w:cs="Arial Unicode MS"/>
                            <w:color w:val="000000" w:themeColor="dark1"/>
                            <w:sz w:val="22"/>
                            <w:szCs w:val="22"/>
                          </w:rPr>
                          <w:t>5:00 - 8:00 p.m.</w:t>
                        </w:r>
                        <w:r w:rsidRPr="00DE21FC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="00DF19B8" w:rsidRPr="00DE21FC">
                          <w:rPr>
                            <w:rFonts w:asciiTheme="minorHAnsi" w:hAnsiTheme="minorHAnsi"/>
                          </w:rPr>
                          <w:br/>
                        </w:r>
                        <w:r w:rsidRPr="00DE21FC">
                          <w:rPr>
                            <w:rFonts w:asciiTheme="minorHAnsi" w:eastAsia="Arial Unicode MS" w:hAnsiTheme="minorHAnsi" w:cs="Arial Unicode MS"/>
                            <w:color w:val="000000" w:themeColor="dark1"/>
                            <w:sz w:val="22"/>
                            <w:szCs w:val="22"/>
                          </w:rPr>
                          <w:t>Saturday &amp; Sunday</w:t>
                        </w:r>
                        <w:r w:rsidR="00950D02">
                          <w:rPr>
                            <w:rFonts w:asciiTheme="minorHAnsi" w:eastAsia="Arial Unicode MS" w:hAnsiTheme="minorHAnsi" w:cs="Arial Unicode MS"/>
                            <w:color w:val="000000" w:themeColor="dark1"/>
                            <w:sz w:val="22"/>
                            <w:szCs w:val="22"/>
                          </w:rPr>
                          <w:t xml:space="preserve"> </w:t>
                        </w:r>
                        <w:r w:rsidRPr="00DE21FC">
                          <w:rPr>
                            <w:rFonts w:asciiTheme="minorHAnsi" w:eastAsia="Arial Unicode MS" w:hAnsiTheme="minorHAnsi" w:cs="Arial Unicode MS"/>
                            <w:color w:val="000000" w:themeColor="dark1"/>
                            <w:sz w:val="22"/>
                            <w:szCs w:val="22"/>
                          </w:rPr>
                          <w:t>12:00 p.m. - 6:00 p.m.</w:t>
                        </w:r>
                      </w:p>
                      <w:p w:rsidR="00C35327" w:rsidRPr="00DE21FC" w:rsidRDefault="00C35327" w:rsidP="00DF19B8">
                        <w:pPr>
                          <w:pStyle w:val="NormalWeb"/>
                          <w:spacing w:before="0" w:beforeAutospacing="0" w:after="120" w:afterAutospacing="0"/>
                          <w:rPr>
                            <w:rFonts w:asciiTheme="minorHAnsi" w:eastAsia="Arial Unicode MS" w:hAnsiTheme="minorHAnsi" w:cs="Arial Unicode MS"/>
                            <w:color w:val="000000" w:themeColor="dark1"/>
                            <w:sz w:val="22"/>
                            <w:szCs w:val="22"/>
                          </w:rPr>
                        </w:pPr>
                        <w:r w:rsidRPr="00DE21FC">
                          <w:rPr>
                            <w:rFonts w:asciiTheme="minorHAnsi" w:eastAsia="Arial Unicode MS" w:hAnsiTheme="minorHAnsi" w:cs="Arial Unicode MS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 xml:space="preserve">NOTE: </w:t>
                        </w:r>
                        <w:r w:rsidRPr="00DE21FC">
                          <w:rPr>
                            <w:rFonts w:asciiTheme="minorHAnsi" w:eastAsia="Arial Unicode MS" w:hAnsiTheme="minorHAnsi" w:cs="Arial Unicode MS"/>
                            <w:bCs/>
                            <w:color w:val="000000" w:themeColor="dark1"/>
                            <w:sz w:val="22"/>
                            <w:szCs w:val="22"/>
                          </w:rPr>
                          <w:t xml:space="preserve">Warming </w:t>
                        </w:r>
                        <w:r w:rsidR="005507F6">
                          <w:rPr>
                            <w:rFonts w:asciiTheme="minorHAnsi" w:eastAsia="Arial Unicode MS" w:hAnsiTheme="minorHAnsi" w:cs="Arial Unicode MS"/>
                            <w:bCs/>
                            <w:color w:val="000000" w:themeColor="dark1"/>
                            <w:sz w:val="22"/>
                            <w:szCs w:val="22"/>
                          </w:rPr>
                          <w:t>Facilities</w:t>
                        </w:r>
                        <w:r w:rsidRPr="00DE21FC">
                          <w:rPr>
                            <w:rFonts w:asciiTheme="minorHAnsi" w:eastAsia="Arial Unicode MS" w:hAnsiTheme="minorHAnsi" w:cs="Arial Unicode MS"/>
                            <w:bCs/>
                            <w:color w:val="000000" w:themeColor="dark1"/>
                            <w:sz w:val="22"/>
                            <w:szCs w:val="22"/>
                          </w:rPr>
                          <w:t xml:space="preserve"> may close early due to lack of attendance or weather conditions</w:t>
                        </w:r>
                      </w:p>
                      <w:p w:rsidR="00C35327" w:rsidRPr="00DE21FC" w:rsidRDefault="00C35327" w:rsidP="00DF19B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eastAsia="Arial Unicode MS" w:hAnsiTheme="minorHAnsi" w:cs="Arial Unicode MS"/>
                            <w:bCs/>
                            <w:color w:val="000000" w:themeColor="dark1"/>
                            <w:sz w:val="22"/>
                            <w:szCs w:val="22"/>
                          </w:rPr>
                        </w:pPr>
                        <w:r w:rsidRPr="00DE21FC">
                          <w:rPr>
                            <w:rFonts w:asciiTheme="minorHAnsi" w:eastAsia="Arial Unicode MS" w:hAnsiTheme="minorHAnsi" w:cs="Arial Unicode MS"/>
                            <w:bCs/>
                            <w:color w:val="000000" w:themeColor="dark1"/>
                            <w:sz w:val="22"/>
                            <w:szCs w:val="22"/>
                          </w:rPr>
                          <w:t xml:space="preserve">CHECK OUT OUR EXTENDED HOURS FOR WINTER BREAK </w:t>
                        </w:r>
                        <w:r w:rsidR="00DF19B8" w:rsidRPr="00DE21FC">
                          <w:rPr>
                            <w:rFonts w:asciiTheme="minorHAnsi" w:eastAsia="Arial Unicode MS" w:hAnsiTheme="minorHAnsi" w:cs="Arial Unicode MS"/>
                            <w:bCs/>
                            <w:color w:val="000000" w:themeColor="dark1"/>
                            <w:sz w:val="22"/>
                            <w:szCs w:val="22"/>
                          </w:rPr>
                          <w:br/>
                        </w:r>
                        <w:r w:rsidRPr="00DE21FC">
                          <w:rPr>
                            <w:rFonts w:asciiTheme="minorHAnsi" w:eastAsia="Arial Unicode MS" w:hAnsiTheme="minorHAnsi" w:cs="Arial Unicode MS"/>
                            <w:bCs/>
                            <w:color w:val="000000" w:themeColor="dark1"/>
                            <w:sz w:val="22"/>
                            <w:szCs w:val="22"/>
                          </w:rPr>
                          <w:t>AND NO SCHOOL DAYS!</w:t>
                        </w:r>
                      </w:p>
                      <w:p w:rsidR="00C35327" w:rsidRDefault="00C35327" w:rsidP="00C35327">
                        <w:pPr>
                          <w:pStyle w:val="NormalWeb"/>
                          <w:spacing w:before="0" w:beforeAutospacing="0" w:after="0" w:afterAutospacing="0" w:line="264" w:lineRule="exact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7479030</wp:posOffset>
                </wp:positionV>
                <wp:extent cx="2714625" cy="213360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133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13" w:rsidRDefault="00C40213" w:rsidP="00C40213">
                            <w:pPr>
                              <w:spacing w:after="0"/>
                              <w:ind w:left="21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51F5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APPLETON    </w:t>
                            </w:r>
                            <w:r w:rsidR="00DF19B8" w:rsidRPr="00051F5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FAMILY ICE CENTER </w:t>
                            </w:r>
                          </w:p>
                          <w:p w:rsidR="00272132" w:rsidRPr="00272132" w:rsidRDefault="00272132" w:rsidP="00C40213">
                            <w:pPr>
                              <w:spacing w:after="0"/>
                              <w:ind w:left="21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</w:p>
                          <w:p w:rsidR="00C40213" w:rsidRPr="00C40213" w:rsidRDefault="00C40213" w:rsidP="00DF19B8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4"/>
                              </w:rPr>
                            </w:pPr>
                          </w:p>
                          <w:p w:rsidR="00DF19B8" w:rsidRPr="00C40213" w:rsidRDefault="00DF19B8" w:rsidP="00DF19B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C4021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The Appleton Family Ice Center offers a variety of learn to skate opportunities, open skating, hockey camps and clinics and more!  </w:t>
                            </w:r>
                            <w:hyperlink r:id="rId4" w:history="1">
                              <w:r w:rsidRPr="00C40213">
                                <w:rPr>
                                  <w:rStyle w:val="Hyperlink"/>
                                  <w:rFonts w:ascii="Century Gothic" w:hAnsi="Century Gothic"/>
                                  <w:color w:val="000000" w:themeColor="text1"/>
                                  <w:sz w:val="20"/>
                                </w:rPr>
                                <w:t>www.appletonice.org</w:t>
                              </w:r>
                            </w:hyperlink>
                            <w:r w:rsidRPr="00C4021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DF19B8" w:rsidRPr="00051F54" w:rsidRDefault="00DF19B8" w:rsidP="0027213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51F54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  <w:t>2018 and/or 2019 Park &amp; Rec Annual swim pass holders get $3 admission and $2 skate rentals</w:t>
                            </w:r>
                            <w:r w:rsidR="00272132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  <w:t>!</w:t>
                            </w:r>
                          </w:p>
                          <w:p w:rsidR="00DF19B8" w:rsidRDefault="00DF1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27.65pt;margin-top:588.9pt;width:213.75pt;height:16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" filled="f" strokeweight="2.25pt">
                <v:textbox>
                  <w:txbxContent>
                    <w:p w:rsidR="00C40213" w:rsidRDefault="00C40213" w:rsidP="00C40213">
                      <w:pPr>
                        <w:spacing w:after="0"/>
                        <w:ind w:left="2160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051F54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APPLETON    </w:t>
                      </w:r>
                      <w:r w:rsidR="00DF19B8" w:rsidRPr="00051F54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FAMILY ICE CENTER </w:t>
                      </w:r>
                    </w:p>
                    <w:p w:rsidR="00272132" w:rsidRPr="00272132" w:rsidRDefault="00272132" w:rsidP="00C40213">
                      <w:pPr>
                        <w:spacing w:after="0"/>
                        <w:ind w:left="2160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  <w:szCs w:val="28"/>
                        </w:rPr>
                      </w:pPr>
                    </w:p>
                    <w:p w:rsidR="00C40213" w:rsidRPr="00C40213" w:rsidRDefault="00C40213" w:rsidP="00DF19B8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4"/>
                        </w:rPr>
                      </w:pPr>
                    </w:p>
                    <w:p w:rsidR="00DF19B8" w:rsidRPr="00C40213" w:rsidRDefault="00DF19B8" w:rsidP="00DF19B8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C40213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The Appleton Family Ice Center offers a variety of learn to skate opportunities, open skating, hockey camps and clinics and more!  </w:t>
                      </w:r>
                      <w:hyperlink r:id="rId5" w:history="1">
                        <w:r w:rsidRPr="00C40213">
                          <w:rPr>
                            <w:rStyle w:val="Hyperlink"/>
                            <w:rFonts w:ascii="Century Gothic" w:hAnsi="Century Gothic"/>
                            <w:color w:val="000000" w:themeColor="text1"/>
                            <w:sz w:val="20"/>
                          </w:rPr>
                          <w:t>www.appletonice.org</w:t>
                        </w:r>
                      </w:hyperlink>
                      <w:r w:rsidRPr="00C40213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DF19B8" w:rsidRPr="00051F54" w:rsidRDefault="00DF19B8" w:rsidP="0027213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0"/>
                          <w:szCs w:val="24"/>
                        </w:rPr>
                      </w:pPr>
                      <w:r w:rsidRPr="00051F54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0"/>
                          <w:szCs w:val="24"/>
                        </w:rPr>
                        <w:t>2018 and/or 2019 Park &amp; Rec Annual swim pass holders get $3 admission and $2 skate rentals</w:t>
                      </w:r>
                      <w:r w:rsidR="00272132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0"/>
                          <w:szCs w:val="24"/>
                        </w:rPr>
                        <w:t>!</w:t>
                      </w:r>
                    </w:p>
                    <w:p w:rsidR="00DF19B8" w:rsidRDefault="00DF19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6837680</wp:posOffset>
                </wp:positionV>
                <wp:extent cx="6309360" cy="7524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443" w:rsidRPr="00DE21FC" w:rsidRDefault="00344443" w:rsidP="00DF19B8">
                            <w:pPr>
                              <w:spacing w:after="160" w:line="259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DE21FC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 xml:space="preserve">Winter Recreation Centers are </w:t>
                            </w:r>
                            <w:r w:rsidR="005507F6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o</w:t>
                            </w:r>
                            <w:r w:rsidRPr="00DE21FC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 xml:space="preserve">pen </w:t>
                            </w:r>
                            <w:r w:rsidR="005507F6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n</w:t>
                            </w:r>
                            <w:r w:rsidRPr="00DE21FC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 xml:space="preserve">ormal </w:t>
                            </w:r>
                            <w:r w:rsidR="005507F6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p</w:t>
                            </w:r>
                            <w:r w:rsidRPr="00DE21FC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 xml:space="preserve">ark </w:t>
                            </w:r>
                            <w:r w:rsidR="005507F6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h</w:t>
                            </w:r>
                            <w:r w:rsidR="00DF19B8" w:rsidRPr="00DE21FC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ours of 5:00 a.m. to 11:00 p.m.</w:t>
                            </w:r>
                            <w:r w:rsidR="00DF19B8" w:rsidRPr="00DE21FC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DE21FC">
                              <w:rPr>
                                <w:rFonts w:asciiTheme="minorHAnsi" w:hAnsiTheme="minorHAnsi"/>
                              </w:rPr>
                              <w:t>*Do not make jumps on any sledding hills and obey all rule signs posted.</w:t>
                            </w:r>
                            <w:r w:rsidR="00DF19B8" w:rsidRPr="00DE21FC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="00051F54" w:rsidRPr="00DE21FC">
                              <w:rPr>
                                <w:rFonts w:asciiTheme="minorHAnsi" w:hAnsiTheme="minorHAnsi"/>
                              </w:rPr>
                              <w:t>**</w:t>
                            </w:r>
                            <w:r w:rsidRPr="00DE21FC">
                              <w:rPr>
                                <w:rFonts w:asciiTheme="minorHAnsi" w:hAnsiTheme="minorHAnsi"/>
                              </w:rPr>
                              <w:t xml:space="preserve">Hockey only allowed on </w:t>
                            </w:r>
                            <w:r w:rsidR="00687623" w:rsidRPr="00DE21FC">
                              <w:rPr>
                                <w:rFonts w:asciiTheme="minorHAnsi" w:hAnsiTheme="minorHAnsi"/>
                              </w:rPr>
                              <w:t>designated</w:t>
                            </w:r>
                            <w:r w:rsidRPr="00DE21F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E21FC" w:rsidRPr="00DE21FC">
                              <w:rPr>
                                <w:rFonts w:asciiTheme="minorHAnsi" w:hAnsiTheme="minorHAnsi"/>
                              </w:rPr>
                              <w:t>h</w:t>
                            </w:r>
                            <w:r w:rsidRPr="00DE21FC">
                              <w:rPr>
                                <w:rFonts w:asciiTheme="minorHAnsi" w:hAnsiTheme="minorHAnsi"/>
                              </w:rPr>
                              <w:t xml:space="preserve">ockey </w:t>
                            </w:r>
                            <w:r w:rsidR="00DE21FC" w:rsidRPr="00DE21FC">
                              <w:rPr>
                                <w:rFonts w:asciiTheme="minorHAnsi" w:hAnsiTheme="minorHAnsi"/>
                              </w:rPr>
                              <w:t>r</w:t>
                            </w:r>
                            <w:r w:rsidRPr="00DE21FC">
                              <w:rPr>
                                <w:rFonts w:asciiTheme="minorHAnsi" w:hAnsiTheme="minorHAnsi"/>
                              </w:rPr>
                              <w:t>ink</w:t>
                            </w:r>
                            <w:r w:rsidR="00687623" w:rsidRPr="00DE21FC">
                              <w:rPr>
                                <w:rFonts w:asciiTheme="minorHAnsi" w:hAnsiTheme="minorHAnsi"/>
                              </w:rPr>
                              <w:t>s</w:t>
                            </w:r>
                          </w:p>
                          <w:p w:rsidR="00344443" w:rsidRPr="00344443" w:rsidRDefault="00344443" w:rsidP="00344443"/>
                          <w:p w:rsidR="00344443" w:rsidRDefault="00344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9pt;margin-top:538.4pt;width:496.8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PmIwIAACI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" stroked="f">
                <v:textbox>
                  <w:txbxContent>
                    <w:p w:rsidR="00344443" w:rsidRPr="00DE21FC" w:rsidRDefault="00344443" w:rsidP="00DF19B8">
                      <w:pPr>
                        <w:spacing w:after="160" w:line="259" w:lineRule="auto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DE21FC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 xml:space="preserve">Winter Recreation Centers are </w:t>
                      </w:r>
                      <w:r w:rsidR="005507F6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o</w:t>
                      </w:r>
                      <w:r w:rsidRPr="00DE21FC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 xml:space="preserve">pen </w:t>
                      </w:r>
                      <w:r w:rsidR="005507F6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n</w:t>
                      </w:r>
                      <w:r w:rsidRPr="00DE21FC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 xml:space="preserve">ormal </w:t>
                      </w:r>
                      <w:r w:rsidR="005507F6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p</w:t>
                      </w:r>
                      <w:r w:rsidRPr="00DE21FC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 xml:space="preserve">ark </w:t>
                      </w:r>
                      <w:r w:rsidR="005507F6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h</w:t>
                      </w:r>
                      <w:r w:rsidR="00DF19B8" w:rsidRPr="00DE21FC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ours of 5:00 a.m. to 11:00 p.m.</w:t>
                      </w:r>
                      <w:r w:rsidR="00DF19B8" w:rsidRPr="00DE21FC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br/>
                      </w:r>
                      <w:r w:rsidRPr="00DE21FC">
                        <w:rPr>
                          <w:rFonts w:asciiTheme="minorHAnsi" w:hAnsiTheme="minorHAnsi"/>
                        </w:rPr>
                        <w:t>*Do not make jumps on any sledding hills and obey all rule signs posted.</w:t>
                      </w:r>
                      <w:r w:rsidR="00DF19B8" w:rsidRPr="00DE21FC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br/>
                      </w:r>
                      <w:r w:rsidR="00051F54" w:rsidRPr="00DE21FC">
                        <w:rPr>
                          <w:rFonts w:asciiTheme="minorHAnsi" w:hAnsiTheme="minorHAnsi"/>
                        </w:rPr>
                        <w:t>**</w:t>
                      </w:r>
                      <w:r w:rsidRPr="00DE21FC">
                        <w:rPr>
                          <w:rFonts w:asciiTheme="minorHAnsi" w:hAnsiTheme="minorHAnsi"/>
                        </w:rPr>
                        <w:t xml:space="preserve">Hockey only allowed on </w:t>
                      </w:r>
                      <w:r w:rsidR="00687623" w:rsidRPr="00DE21FC">
                        <w:rPr>
                          <w:rFonts w:asciiTheme="minorHAnsi" w:hAnsiTheme="minorHAnsi"/>
                        </w:rPr>
                        <w:t>designated</w:t>
                      </w:r>
                      <w:r w:rsidRPr="00DE21F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E21FC" w:rsidRPr="00DE21FC">
                        <w:rPr>
                          <w:rFonts w:asciiTheme="minorHAnsi" w:hAnsiTheme="minorHAnsi"/>
                        </w:rPr>
                        <w:t>h</w:t>
                      </w:r>
                      <w:r w:rsidRPr="00DE21FC">
                        <w:rPr>
                          <w:rFonts w:asciiTheme="minorHAnsi" w:hAnsiTheme="minorHAnsi"/>
                        </w:rPr>
                        <w:t xml:space="preserve">ockey </w:t>
                      </w:r>
                      <w:r w:rsidR="00DE21FC" w:rsidRPr="00DE21FC">
                        <w:rPr>
                          <w:rFonts w:asciiTheme="minorHAnsi" w:hAnsiTheme="minorHAnsi"/>
                        </w:rPr>
                        <w:t>r</w:t>
                      </w:r>
                      <w:r w:rsidRPr="00DE21FC">
                        <w:rPr>
                          <w:rFonts w:asciiTheme="minorHAnsi" w:hAnsiTheme="minorHAnsi"/>
                        </w:rPr>
                        <w:t>ink</w:t>
                      </w:r>
                      <w:r w:rsidR="00687623" w:rsidRPr="00DE21FC">
                        <w:rPr>
                          <w:rFonts w:asciiTheme="minorHAnsi" w:hAnsiTheme="minorHAnsi"/>
                        </w:rPr>
                        <w:t>s</w:t>
                      </w:r>
                    </w:p>
                    <w:p w:rsidR="00344443" w:rsidRPr="00344443" w:rsidRDefault="00344443" w:rsidP="00344443"/>
                    <w:p w:rsidR="00344443" w:rsidRDefault="0034444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3688081</wp:posOffset>
            </wp:positionV>
            <wp:extent cx="882650" cy="882650"/>
            <wp:effectExtent l="38100" t="19050" r="31750" b="50800"/>
            <wp:wrapTight wrapText="bothSides">
              <wp:wrapPolygon edited="0">
                <wp:start x="8849" y="-309"/>
                <wp:lineTo x="-747" y="1842"/>
                <wp:lineTo x="-46" y="7392"/>
                <wp:lineTo x="1113" y="9125"/>
                <wp:lineTo x="-1200" y="9417"/>
                <wp:lineTo x="255" y="17222"/>
                <wp:lineTo x="8818" y="21779"/>
                <wp:lineTo x="9398" y="22646"/>
                <wp:lineTo x="11710" y="22354"/>
                <wp:lineTo x="12056" y="21371"/>
                <wp:lineTo x="20606" y="14653"/>
                <wp:lineTo x="20547" y="14190"/>
                <wp:lineTo x="21405" y="6094"/>
                <wp:lineTo x="11625" y="-660"/>
                <wp:lineTo x="8849" y="-309"/>
              </wp:wrapPolygon>
            </wp:wrapTight>
            <wp:docPr id="11" name="Picture 11" descr="http://images.clipartpanda.com/snowflake-clipart-transparent-background-bcyE66q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snowflake-clipart-transparent-background-bcyE66qcL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1673"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5996940</wp:posOffset>
            </wp:positionH>
            <wp:positionV relativeFrom="paragraph">
              <wp:posOffset>6297295</wp:posOffset>
            </wp:positionV>
            <wp:extent cx="882650" cy="882650"/>
            <wp:effectExtent l="38100" t="19050" r="31750" b="31750"/>
            <wp:wrapTight wrapText="bothSides">
              <wp:wrapPolygon edited="0">
                <wp:start x="8634" y="-256"/>
                <wp:lineTo x="-813" y="2476"/>
                <wp:lineTo x="570" y="9805"/>
                <wp:lineTo x="-1262" y="10151"/>
                <wp:lineTo x="-138" y="16106"/>
                <wp:lineTo x="1038" y="17308"/>
                <wp:lineTo x="8489" y="21594"/>
                <wp:lineTo x="9120" y="22424"/>
                <wp:lineTo x="13243" y="21646"/>
                <wp:lineTo x="13528" y="20643"/>
                <wp:lineTo x="19906" y="14221"/>
                <wp:lineTo x="19820" y="13763"/>
                <wp:lineTo x="21185" y="5914"/>
                <wp:lineTo x="11383" y="-775"/>
                <wp:lineTo x="8634" y="-256"/>
              </wp:wrapPolygon>
            </wp:wrapTight>
            <wp:docPr id="13" name="Picture 13" descr="http://images.clipartpanda.com/snowflake-clipart-transparent-background-bcyE66q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snowflake-clipart-transparent-background-bcyE66qcL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1343"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F497D"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6069398</wp:posOffset>
            </wp:positionH>
            <wp:positionV relativeFrom="paragraph">
              <wp:posOffset>2628899</wp:posOffset>
            </wp:positionV>
            <wp:extent cx="882650" cy="882650"/>
            <wp:effectExtent l="38100" t="19050" r="31750" b="50800"/>
            <wp:wrapTight wrapText="bothSides">
              <wp:wrapPolygon edited="0">
                <wp:start x="8695" y="-281"/>
                <wp:lineTo x="-870" y="2004"/>
                <wp:lineTo x="1090" y="9260"/>
                <wp:lineTo x="-1218" y="9585"/>
                <wp:lineTo x="346" y="17368"/>
                <wp:lineTo x="8972" y="21806"/>
                <wp:lineTo x="9563" y="22664"/>
                <wp:lineTo x="11871" y="22340"/>
                <wp:lineTo x="12203" y="21352"/>
                <wp:lineTo x="20658" y="14516"/>
                <wp:lineTo x="20594" y="14054"/>
                <wp:lineTo x="21338" y="5946"/>
                <wp:lineTo x="11465" y="-670"/>
                <wp:lineTo x="8695" y="-281"/>
              </wp:wrapPolygon>
            </wp:wrapTight>
            <wp:docPr id="6" name="Picture 6" descr="http://images.clipartpanda.com/snowflake-clipart-transparent-background-bcyE66q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snowflake-clipart-transparent-background-bcyE66qcL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9606"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F497D"/>
          <w:sz w:val="24"/>
          <w:szCs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2345055</wp:posOffset>
            </wp:positionV>
            <wp:extent cx="6309360" cy="4492625"/>
            <wp:effectExtent l="0" t="0" r="0" b="3175"/>
            <wp:wrapTight wrapText="bothSides">
              <wp:wrapPolygon edited="0">
                <wp:start x="0" y="0"/>
                <wp:lineTo x="0" y="21524"/>
                <wp:lineTo x="21522" y="21524"/>
                <wp:lineTo x="2152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nter Gr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34F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504825</wp:posOffset>
            </wp:positionV>
            <wp:extent cx="2290445" cy="1524000"/>
            <wp:effectExtent l="19050" t="19050" r="14605" b="19050"/>
            <wp:wrapTight wrapText="bothSides">
              <wp:wrapPolygon edited="0">
                <wp:start x="-180" y="-270"/>
                <wp:lineTo x="-180" y="21600"/>
                <wp:lineTo x="21558" y="21600"/>
                <wp:lineTo x="21558" y="-270"/>
                <wp:lineTo x="-180" y="-27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edd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1524000"/>
                    </a:xfrm>
                    <a:prstGeom prst="rect">
                      <a:avLst/>
                    </a:prstGeom>
                    <a:ln w="25400">
                      <a:solidFill>
                        <a:srgbClr val="97CBEB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34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1905</wp:posOffset>
                </wp:positionV>
                <wp:extent cx="699135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42900"/>
                        </a:xfrm>
                        <a:prstGeom prst="rect">
                          <a:avLst/>
                        </a:prstGeom>
                        <a:solidFill>
                          <a:srgbClr val="97CB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24" w:rsidRPr="00C71132" w:rsidRDefault="00CE7924" w:rsidP="00CE79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C71132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WINTER RECREATION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.35pt;margin-top:.15pt;width:550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" fillcolor="#97cbeb">
                <v:textbox>
                  <w:txbxContent>
                    <w:p w:rsidR="00CE7924" w:rsidRPr="00C71132" w:rsidRDefault="00CE7924" w:rsidP="00CE7924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C71132">
                        <w:rPr>
                          <w:b/>
                          <w:color w:val="FFFFFF" w:themeColor="background1"/>
                          <w:sz w:val="36"/>
                        </w:rPr>
                        <w:t>WINTER RECREATION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34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440055</wp:posOffset>
                </wp:positionV>
                <wp:extent cx="4457700" cy="18859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24" w:rsidRDefault="00CE7924" w:rsidP="00CE7924">
                            <w:pPr>
                              <w:spacing w:after="0"/>
                            </w:pPr>
                            <w:r w:rsidRPr="00CE7924">
                              <w:rPr>
                                <w:color w:val="000000"/>
                              </w:rPr>
                              <w:t xml:space="preserve">Take advantage of the great outdoors and the </w:t>
                            </w:r>
                            <w:r>
                              <w:rPr>
                                <w:color w:val="000000"/>
                              </w:rPr>
                              <w:t>n</w:t>
                            </w:r>
                            <w:r w:rsidRPr="00CE7924">
                              <w:rPr>
                                <w:color w:val="000000"/>
                              </w:rPr>
                              <w:t xml:space="preserve">umerous winter recreational opportunities we have to offer right in your backyard!  </w:t>
                            </w:r>
                            <w:r w:rsidRPr="00CE7924">
                              <w:t xml:space="preserve">Spend an afternoon or evening with your family at one of our winter recreation centers throughout the city </w:t>
                            </w:r>
                            <w:r>
                              <w:t xml:space="preserve">that </w:t>
                            </w:r>
                            <w:r w:rsidR="00BA2D55">
                              <w:t>include</w:t>
                            </w:r>
                            <w:r>
                              <w:t xml:space="preserve"> various activities such as sledding</w:t>
                            </w:r>
                            <w:r w:rsidR="00DE21FC">
                              <w:t>,</w:t>
                            </w:r>
                            <w:r>
                              <w:t xml:space="preserve"> ice skating</w:t>
                            </w:r>
                            <w:r w:rsidR="00DE21FC">
                              <w:t xml:space="preserve"> and cross country skiing</w:t>
                            </w:r>
                            <w:r>
                              <w:t xml:space="preserve">.  We are happy to provide warming </w:t>
                            </w:r>
                            <w:r w:rsidR="00A0534F">
                              <w:t>facilities</w:t>
                            </w:r>
                            <w:r w:rsidRPr="00AA6852">
                              <w:t xml:space="preserve"> at </w:t>
                            </w:r>
                            <w:proofErr w:type="spellStart"/>
                            <w:r w:rsidRPr="00AA6852">
                              <w:t>Erb</w:t>
                            </w:r>
                            <w:proofErr w:type="spellEnd"/>
                            <w:r w:rsidRPr="00AA6852">
                              <w:t xml:space="preserve"> Park and Reid Golf Course from </w:t>
                            </w:r>
                            <w:r w:rsidRPr="00AA6852">
                              <w:rPr>
                                <w:b/>
                              </w:rPr>
                              <w:t xml:space="preserve">Saturday, December 22 </w:t>
                            </w:r>
                            <w:r w:rsidR="00A0534F">
                              <w:rPr>
                                <w:b/>
                              </w:rPr>
                              <w:t>through</w:t>
                            </w:r>
                            <w:r w:rsidRPr="00AA6852">
                              <w:rPr>
                                <w:b/>
                              </w:rPr>
                              <w:t xml:space="preserve"> Sunday, February 17</w:t>
                            </w:r>
                            <w:r w:rsidRPr="00AA6852">
                              <w:t>.</w:t>
                            </w:r>
                            <w:r>
                              <w:t xml:space="preserve"> These </w:t>
                            </w:r>
                            <w:r w:rsidR="005507F6">
                              <w:t>facilities</w:t>
                            </w:r>
                            <w:r>
                              <w:t xml:space="preserve"> will be supervised </w:t>
                            </w:r>
                            <w:r w:rsidRPr="00CE7924">
                              <w:t>warming areas</w:t>
                            </w:r>
                            <w:r>
                              <w:t xml:space="preserve"> with restrooms</w:t>
                            </w:r>
                            <w:r w:rsidRPr="00CE7924">
                              <w:t xml:space="preserve"> and a variety of concessions.  </w:t>
                            </w:r>
                          </w:p>
                          <w:p w:rsidR="00CE7924" w:rsidRPr="00CE7924" w:rsidRDefault="00CE7924" w:rsidP="006433D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48DD4"/>
                                <w:u w:val="single"/>
                              </w:rPr>
                            </w:pPr>
                            <w:r w:rsidRPr="00CE7924">
                              <w:rPr>
                                <w:b/>
                                <w:i/>
                              </w:rPr>
                              <w:t xml:space="preserve">Get out, get active, </w:t>
                            </w:r>
                            <w:proofErr w:type="gramStart"/>
                            <w:r w:rsidRPr="00CE7924">
                              <w:rPr>
                                <w:b/>
                                <w:i/>
                              </w:rPr>
                              <w:t>get</w:t>
                            </w:r>
                            <w:proofErr w:type="gramEnd"/>
                            <w:r w:rsidRPr="00CE7924">
                              <w:rPr>
                                <w:b/>
                                <w:i/>
                              </w:rPr>
                              <w:t xml:space="preserve"> involved!</w:t>
                            </w:r>
                          </w:p>
                          <w:p w:rsidR="00CE7924" w:rsidRDefault="00CE7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3.15pt;margin-top:34.65pt;width:351pt;height:14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" stroked="f">
                <v:textbox>
                  <w:txbxContent>
                    <w:p w:rsidR="00CE7924" w:rsidRDefault="00CE7924" w:rsidP="00CE7924">
                      <w:pPr>
                        <w:spacing w:after="0"/>
                      </w:pPr>
                      <w:r w:rsidRPr="00CE7924">
                        <w:rPr>
                          <w:color w:val="000000"/>
                        </w:rPr>
                        <w:t xml:space="preserve">Take advantage of the great outdoors and the </w:t>
                      </w:r>
                      <w:r>
                        <w:rPr>
                          <w:color w:val="000000"/>
                        </w:rPr>
                        <w:t>n</w:t>
                      </w:r>
                      <w:r w:rsidRPr="00CE7924">
                        <w:rPr>
                          <w:color w:val="000000"/>
                        </w:rPr>
                        <w:t xml:space="preserve">umerous winter recreational opportunities we have to offer right in your backyard!  </w:t>
                      </w:r>
                      <w:r w:rsidRPr="00CE7924">
                        <w:t xml:space="preserve">Spend an afternoon or evening with your family at one of our winter recreation centers throughout the city </w:t>
                      </w:r>
                      <w:r>
                        <w:t xml:space="preserve">that </w:t>
                      </w:r>
                      <w:r w:rsidR="00BA2D55">
                        <w:t>include</w:t>
                      </w:r>
                      <w:r>
                        <w:t xml:space="preserve"> various activities such as sledding</w:t>
                      </w:r>
                      <w:r w:rsidR="00DE21FC">
                        <w:t>,</w:t>
                      </w:r>
                      <w:r>
                        <w:t xml:space="preserve"> ice skating</w:t>
                      </w:r>
                      <w:r w:rsidR="00DE21FC">
                        <w:t xml:space="preserve"> and cross country skiing</w:t>
                      </w:r>
                      <w:r>
                        <w:t xml:space="preserve">.  We are happy to provide warming </w:t>
                      </w:r>
                      <w:r w:rsidR="00A0534F">
                        <w:t>facilities</w:t>
                      </w:r>
                      <w:r w:rsidRPr="00AA6852">
                        <w:t xml:space="preserve"> at </w:t>
                      </w:r>
                      <w:proofErr w:type="spellStart"/>
                      <w:r w:rsidRPr="00AA6852">
                        <w:t>Erb</w:t>
                      </w:r>
                      <w:proofErr w:type="spellEnd"/>
                      <w:r w:rsidRPr="00AA6852">
                        <w:t xml:space="preserve"> Park and Reid Golf Course from </w:t>
                      </w:r>
                      <w:r w:rsidRPr="00AA6852">
                        <w:rPr>
                          <w:b/>
                        </w:rPr>
                        <w:t xml:space="preserve">Saturday, December 22 </w:t>
                      </w:r>
                      <w:r w:rsidR="00A0534F">
                        <w:rPr>
                          <w:b/>
                        </w:rPr>
                        <w:t>through</w:t>
                      </w:r>
                      <w:r w:rsidRPr="00AA6852">
                        <w:rPr>
                          <w:b/>
                        </w:rPr>
                        <w:t xml:space="preserve"> Sunday, February 17</w:t>
                      </w:r>
                      <w:r w:rsidRPr="00AA6852">
                        <w:t>.</w:t>
                      </w:r>
                      <w:r>
                        <w:t xml:space="preserve"> These </w:t>
                      </w:r>
                      <w:r w:rsidR="005507F6">
                        <w:t>facilities</w:t>
                      </w:r>
                      <w:r>
                        <w:t xml:space="preserve"> will be supervised </w:t>
                      </w:r>
                      <w:r w:rsidRPr="00CE7924">
                        <w:t>warming areas</w:t>
                      </w:r>
                      <w:r>
                        <w:t xml:space="preserve"> with restrooms</w:t>
                      </w:r>
                      <w:r w:rsidRPr="00CE7924">
                        <w:t xml:space="preserve"> and a variety of concessions.  </w:t>
                      </w:r>
                    </w:p>
                    <w:p w:rsidR="00CE7924" w:rsidRPr="00CE7924" w:rsidRDefault="00CE7924" w:rsidP="006433D4">
                      <w:pPr>
                        <w:spacing w:after="0"/>
                        <w:jc w:val="center"/>
                        <w:rPr>
                          <w:b/>
                          <w:i/>
                          <w:color w:val="548DD4"/>
                          <w:u w:val="single"/>
                        </w:rPr>
                      </w:pPr>
                      <w:r w:rsidRPr="00CE7924">
                        <w:rPr>
                          <w:b/>
                          <w:i/>
                        </w:rPr>
                        <w:t xml:space="preserve">Get out, get active, </w:t>
                      </w:r>
                      <w:proofErr w:type="gramStart"/>
                      <w:r w:rsidRPr="00CE7924">
                        <w:rPr>
                          <w:b/>
                          <w:i/>
                        </w:rPr>
                        <w:t>get</w:t>
                      </w:r>
                      <w:proofErr w:type="gramEnd"/>
                      <w:r w:rsidRPr="00CE7924">
                        <w:rPr>
                          <w:b/>
                          <w:i/>
                        </w:rPr>
                        <w:t xml:space="preserve"> involved!</w:t>
                      </w:r>
                    </w:p>
                    <w:p w:rsidR="00CE7924" w:rsidRDefault="00CE7924"/>
                  </w:txbxContent>
                </v:textbox>
                <w10:wrap type="square"/>
              </v:shape>
            </w:pict>
          </mc:Fallback>
        </mc:AlternateContent>
      </w:r>
      <w:r w:rsidR="00C40213">
        <w:rPr>
          <w:b/>
          <w:noProof/>
          <w:color w:val="1F497D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4319287</wp:posOffset>
            </wp:positionH>
            <wp:positionV relativeFrom="paragraph">
              <wp:posOffset>7597140</wp:posOffset>
            </wp:positionV>
            <wp:extent cx="1276350" cy="612122"/>
            <wp:effectExtent l="38100" t="38100" r="38100" b="36195"/>
            <wp:wrapNone/>
            <wp:docPr id="3" name="Picture 3" descr="Ice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ce cen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212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327">
        <w:rPr>
          <w:noProof/>
        </w:rPr>
        <w:t xml:space="preserve">  </w:t>
      </w:r>
      <w:r w:rsidR="00344443">
        <w:rPr>
          <w:noProof/>
        </w:rPr>
        <w:t xml:space="preserve"> </w:t>
      </w:r>
      <w:r w:rsidR="00DF19B8" w:rsidRPr="00FA6AA9">
        <w:rPr>
          <w:b/>
          <w:color w:val="1F497D"/>
          <w:sz w:val="28"/>
          <w:szCs w:val="28"/>
        </w:rPr>
        <w:t xml:space="preserve"> </w:t>
      </w:r>
    </w:p>
    <w:p w:rsidR="006C458F" w:rsidRDefault="006C458F">
      <w:bookmarkStart w:id="0" w:name="_GoBack"/>
      <w:bookmarkEnd w:id="0"/>
    </w:p>
    <w:sectPr w:rsidR="006C458F" w:rsidSect="00DD36C8"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24"/>
    <w:rsid w:val="00051F54"/>
    <w:rsid w:val="00272132"/>
    <w:rsid w:val="00282106"/>
    <w:rsid w:val="00344443"/>
    <w:rsid w:val="0043247A"/>
    <w:rsid w:val="005507F6"/>
    <w:rsid w:val="006433D4"/>
    <w:rsid w:val="00687623"/>
    <w:rsid w:val="00691E21"/>
    <w:rsid w:val="006C458F"/>
    <w:rsid w:val="00950D02"/>
    <w:rsid w:val="009E0E89"/>
    <w:rsid w:val="00A0534F"/>
    <w:rsid w:val="00AA6852"/>
    <w:rsid w:val="00BA2D55"/>
    <w:rsid w:val="00C35327"/>
    <w:rsid w:val="00C40213"/>
    <w:rsid w:val="00C71132"/>
    <w:rsid w:val="00CE7924"/>
    <w:rsid w:val="00DB27EF"/>
    <w:rsid w:val="00DD36C8"/>
    <w:rsid w:val="00DE21FC"/>
    <w:rsid w:val="00DF19B8"/>
    <w:rsid w:val="00E2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0CDEB-011E-4A02-9B50-AF2DFD1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9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F19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http://images.clipartpanda.com/snowflake-clipart-transparent-background-bcyE66qcL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appletonice.org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appletonice.org" TargetMode="Externa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Appleton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E. Collett</dc:creator>
  <cp:keywords/>
  <dc:description/>
  <cp:lastModifiedBy>Margaret E. Collett</cp:lastModifiedBy>
  <cp:revision>8</cp:revision>
  <cp:lastPrinted>2018-06-28T18:23:00Z</cp:lastPrinted>
  <dcterms:created xsi:type="dcterms:W3CDTF">2018-06-28T18:34:00Z</dcterms:created>
  <dcterms:modified xsi:type="dcterms:W3CDTF">2018-08-08T18:46:00Z</dcterms:modified>
</cp:coreProperties>
</file>